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</w:t>
      </w:r>
    </w:p>
    <w:bookmarkEnd w:id="0"/>
    <w:p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贵州省省本级基本医疗保险定点零售药店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="1435" w:tblpY="312"/>
        <w:tblOverlap w:val="never"/>
        <w:tblW w:w="9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88"/>
        <w:gridCol w:w="1441"/>
        <w:gridCol w:w="1930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药店名称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药店地址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</w:t>
            </w:r>
            <w:r>
              <w:rPr>
                <w:sz w:val="24"/>
              </w:rPr>
              <w:t>代表人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sz w:val="24"/>
              </w:rPr>
              <w:t>号码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营业执照统一社会信用代码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药品经营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许可证号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经营认证范围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连锁企业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□</w:t>
            </w:r>
            <w:r>
              <w:rPr>
                <w:sz w:val="24"/>
              </w:rPr>
              <w:t>否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</w:t>
            </w:r>
            <w:r>
              <w:rPr>
                <w:sz w:val="24"/>
              </w:rPr>
              <w:t>面积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拨款户名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开户银行名称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开户银行行号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开户银行账号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开户银行总行号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执业药师姓名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执业药师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人员构成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专职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药师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营业员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300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药店</w:t>
            </w:r>
            <w:r>
              <w:rPr>
                <w:sz w:val="24"/>
              </w:rPr>
              <w:t>简介</w:t>
            </w:r>
            <w:r>
              <w:rPr>
                <w:rFonts w:hint="eastAsia"/>
                <w:sz w:val="24"/>
              </w:rPr>
              <w:t>：（可另附页申报）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300" w:type="dxa"/>
            <w:gridSpan w:val="5"/>
            <w:noWrap w:val="0"/>
            <w:vAlign w:val="top"/>
          </w:tcPr>
          <w:p>
            <w:pPr>
              <w:ind w:firstLine="472" w:firstLineChars="196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法定代表人</w:t>
            </w:r>
            <w:r>
              <w:rPr>
                <w:b/>
                <w:bCs/>
                <w:sz w:val="24"/>
              </w:rPr>
              <w:t>承诺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</w:rPr>
              <w:t>所提供的申办资料全部真实有效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b/>
                <w:bCs/>
                <w:sz w:val="24"/>
              </w:rPr>
              <w:t>如有虚假</w:t>
            </w:r>
            <w:r>
              <w:rPr>
                <w:rFonts w:hint="eastAsia"/>
                <w:b/>
                <w:bCs/>
                <w:sz w:val="24"/>
              </w:rPr>
              <w:t>，视为无效申请，并</w:t>
            </w:r>
            <w:r>
              <w:rPr>
                <w:b/>
                <w:bCs/>
                <w:sz w:val="24"/>
              </w:rPr>
              <w:t>承担由此造成的后果</w:t>
            </w:r>
            <w:r>
              <w:rPr>
                <w:rFonts w:hint="eastAsia"/>
                <w:b/>
                <w:bCs/>
                <w:sz w:val="24"/>
              </w:rPr>
              <w:t>！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公章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57A9"/>
    <w:rsid w:val="36107381"/>
    <w:rsid w:val="43DD2299"/>
    <w:rsid w:val="522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2021-01-04T02:41:00Z</dcterms:created>
  <dc:creator>画眉滑翔</dc:creator>
  <cp:lastModifiedBy>画眉滑翔</cp:lastModifiedBy>
  <dcterms:modified xsi:type="dcterms:W3CDTF">2021-06-08T01:47:26Z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